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59" w:rsidRDefault="00F65559">
      <w:pPr>
        <w:rPr>
          <w:noProof/>
          <w:color w:val="1F497D" w:themeColor="text2"/>
          <w:sz w:val="56"/>
          <w:szCs w:val="56"/>
          <w:lang w:eastAsia="it-IT"/>
        </w:rPr>
      </w:pPr>
      <w:r w:rsidRPr="00F65559">
        <w:rPr>
          <w:color w:val="1F497D" w:themeColor="text2"/>
          <w:sz w:val="56"/>
          <w:szCs w:val="56"/>
        </w:rPr>
        <w:t>S</w:t>
      </w:r>
      <w:r w:rsidRPr="00F65559">
        <w:rPr>
          <w:noProof/>
          <w:color w:val="1F497D" w:themeColor="text2"/>
          <w:sz w:val="56"/>
          <w:szCs w:val="56"/>
          <w:lang w:eastAsia="it-IT"/>
        </w:rPr>
        <w:t>preco di acqua i bambini</w:t>
      </w:r>
    </w:p>
    <w:p w:rsidR="008D11F7" w:rsidRPr="00F65559" w:rsidRDefault="00F65559">
      <w:pPr>
        <w:rPr>
          <w:noProof/>
          <w:color w:val="1F497D" w:themeColor="text2"/>
          <w:sz w:val="56"/>
          <w:szCs w:val="56"/>
          <w:lang w:eastAsia="it-IT"/>
        </w:rPr>
      </w:pPr>
      <w:r w:rsidRPr="00F65559">
        <w:rPr>
          <w:noProof/>
          <w:color w:val="1F497D" w:themeColor="text2"/>
          <w:sz w:val="56"/>
          <w:szCs w:val="56"/>
          <w:lang w:eastAsia="it-IT"/>
        </w:rPr>
        <w:t xml:space="preserve"> stanno dalla parte di Gigi</w:t>
      </w:r>
    </w:p>
    <w:p w:rsidR="00F65559" w:rsidRPr="00F65559" w:rsidRDefault="00F65559">
      <w:pPr>
        <w:rPr>
          <w:sz w:val="72"/>
          <w:szCs w:val="72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“</w:t>
      </w:r>
      <w:r>
        <w:rPr>
          <w:rStyle w:val="Enfasigrassetto"/>
          <w:rFonts w:ascii="Arial" w:hAnsi="Arial" w:cs="Arial"/>
          <w:color w:val="444444"/>
          <w:sz w:val="27"/>
          <w:szCs w:val="27"/>
          <w:shd w:val="clear" w:color="auto" w:fill="FFFFFF"/>
        </w:rPr>
        <w:t>Gigi e l’Acqua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” è il simpatico fumetto per bambini disegnato da Totò </w:t>
      </w:r>
      <w:proofErr w:type="spellStart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Calì</w:t>
      </w:r>
      <w:proofErr w:type="spellEnd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per sensibilizzare i bambini ad evitare inutili sprechi di acqua. L’iniziativa è stata promossa  dal Rotary Club Catania Ovest, grazie al Presidente </w:t>
      </w:r>
      <w:r>
        <w:rPr>
          <w:rStyle w:val="Enfasigrassetto"/>
          <w:rFonts w:ascii="Arial" w:hAnsi="Arial" w:cs="Arial"/>
          <w:color w:val="444444"/>
          <w:sz w:val="27"/>
          <w:szCs w:val="27"/>
          <w:shd w:val="clear" w:color="auto" w:fill="FFFFFF"/>
        </w:rPr>
        <w:t>Rosalia Ragusa  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e Governatore </w:t>
      </w:r>
      <w:proofErr w:type="spellStart"/>
      <w:r>
        <w:rPr>
          <w:rStyle w:val="Enfasigrassetto"/>
          <w:rFonts w:ascii="Arial" w:hAnsi="Arial" w:cs="Arial"/>
          <w:color w:val="444444"/>
          <w:sz w:val="27"/>
          <w:szCs w:val="27"/>
          <w:shd w:val="clear" w:color="auto" w:fill="FFFFFF"/>
        </w:rPr>
        <w:t>Giovanbattista</w:t>
      </w:r>
      <w:proofErr w:type="spellEnd"/>
      <w:r>
        <w:rPr>
          <w:rStyle w:val="Enfasigrassetto"/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444444"/>
          <w:sz w:val="27"/>
          <w:szCs w:val="27"/>
          <w:shd w:val="clear" w:color="auto" w:fill="FFFFFF"/>
        </w:rPr>
        <w:t>Sallemi</w:t>
      </w:r>
      <w:proofErr w:type="spellEnd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,  e rivolta agli studenti delle scuole del primo ciclo di istruzione del territorio catanese</w:t>
      </w:r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4" name="Immagine 4" descr="https://acicastelloonline.files.wordpress.com/2019/04/img_5613.jpg?w=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icastelloonline.files.wordpress.com/2019/04/img_5613.jpg?w=11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559" w:rsidRPr="00F65559" w:rsidSect="008D1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5559"/>
    <w:rsid w:val="006D683D"/>
    <w:rsid w:val="008D11F7"/>
    <w:rsid w:val="00947698"/>
    <w:rsid w:val="00ED2B70"/>
    <w:rsid w:val="00F6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55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5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2019-04-03T16:15:00Z</dcterms:created>
  <dcterms:modified xsi:type="dcterms:W3CDTF">2019-04-03T16:23:00Z</dcterms:modified>
</cp:coreProperties>
</file>